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57f501b95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OPTIMUSPISTOR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OPTIMUSPISTOR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c56a3cdc74361"/>
      <w:footerReference xmlns:r="http://schemas.openxmlformats.org/officeDocument/2006/relationships" w:type="default" r:id="R2cdb0eece3f1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c56a3cdc74361" /><Relationship Type="http://schemas.openxmlformats.org/officeDocument/2006/relationships/footer" Target="/word/footer1.xml" Id="R2cdb0eece3f14c70" /></Relationships>
</file>