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4f6f6edf6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HUSBERG INVEST AS</w:t>
      </w:r>
    </w:p>
    <w:sectPr>
      <w:headerReference xmlns:r="http://schemas.openxmlformats.org/officeDocument/2006/relationships" w:type="default" r:id="R86a9a2c61db14e06"/>
      <w:footerReference xmlns:r="http://schemas.openxmlformats.org/officeDocument/2006/relationships" w:type="default" r:id="Rf9afd8742c6b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HUSBERG INVEST AS   ·   Org.nr 812 057 782   ·   Sofies gate 88A, Bolignr H0201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9a2c61db14e06" /><Relationship Type="http://schemas.openxmlformats.org/officeDocument/2006/relationships/footer" Target="/word/footer1.xml" Id="Rf9afd8742c6b4563" /></Relationships>
</file>