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357d3bdce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 12:24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12:24 AS</w:t>
      </w:r>
    </w:p>
    <w:sectPr>
      <w:headerReference xmlns:r="http://schemas.openxmlformats.org/officeDocument/2006/relationships" w:type="default" r:id="Rd5a8a81e9a694910"/>
      <w:footerReference xmlns:r="http://schemas.openxmlformats.org/officeDocument/2006/relationships" w:type="default" r:id="Rcf167a9fad60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12:24 AS   ·   Org.nr 812 076 272   ·   Stølsvegen 30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12:24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8a81e9a694910" /><Relationship Type="http://schemas.openxmlformats.org/officeDocument/2006/relationships/footer" Target="/word/footer1.xml" Id="Rcf167a9fad604345" /></Relationships>
</file>