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11b7fe7a4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FREDLUND TØMRERFIRMA</w:t>
      </w:r>
    </w:p>
    <w:sectPr>
      <w:headerReference xmlns:r="http://schemas.openxmlformats.org/officeDocument/2006/relationships" w:type="default" r:id="Rd01a77c6e869476b"/>
      <w:footerReference xmlns:r="http://schemas.openxmlformats.org/officeDocument/2006/relationships" w:type="default" r:id="Rce76a9397804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FREDLUND TØMRERFIRMA   ·   Org.nr 812 376 152   ·   Toftdahls vei 5C   ·   0681 OSLO   ·   tedallan@hotmail.com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FREDLUND TØMRERFIRMA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a77c6e869476b" /><Relationship Type="http://schemas.openxmlformats.org/officeDocument/2006/relationships/footer" Target="/word/footer1.xml" Id="Rce76a93978044f95" /></Relationships>
</file>