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013fab80b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1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MOLDE AS</w:t>
      </w:r>
    </w:p>
    <w:sectPr>
      <w:headerReference xmlns:r="http://schemas.openxmlformats.org/officeDocument/2006/relationships" w:type="default" r:id="Rbc02b7b7423541f7"/>
      <w:footerReference xmlns:r="http://schemas.openxmlformats.org/officeDocument/2006/relationships" w:type="default" r:id="R12608136610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MOLDE AS   ·   Org.nr 812 573 942   ·   Gammelseterlia 17A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2b7b7423541f7" /><Relationship Type="http://schemas.openxmlformats.org/officeDocument/2006/relationships/footer" Target="/word/footer1.xml" Id="R1260813661054575" /></Relationships>
</file>