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205d01c1143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SJØLIA AS</w:t>
      </w:r>
    </w:p>
    <w:sectPr>
      <w:headerReference xmlns:r="http://schemas.openxmlformats.org/officeDocument/2006/relationships" w:type="default" r:id="R2eb481522489426c"/>
      <w:footerReference xmlns:r="http://schemas.openxmlformats.org/officeDocument/2006/relationships" w:type="default" r:id="Rb17691c8ecb6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SJØLIA AS   ·   Org.nr 812 672 592   ·   Åsvangvegen 20   ·   7049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481522489426c" /><Relationship Type="http://schemas.openxmlformats.org/officeDocument/2006/relationships/footer" Target="/word/footer1.xml" Id="Rb17691c8ecb64af7" /></Relationships>
</file>