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4cc5de17f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VVS AS</w:t>
      </w:r>
    </w:p>
    <w:sectPr>
      <w:headerReference xmlns:r="http://schemas.openxmlformats.org/officeDocument/2006/relationships" w:type="default" r:id="Rfeca0924bdf643e7"/>
      <w:footerReference xmlns:r="http://schemas.openxmlformats.org/officeDocument/2006/relationships" w:type="default" r:id="R629538c3acc3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VVS AS   ·   Org.nr 812 752 642   ·   Elgveien 2   ·   1553 SON   ·   Tlf. 64 95 88 62   ·   jorober@online.no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a0924bdf643e7" /><Relationship Type="http://schemas.openxmlformats.org/officeDocument/2006/relationships/footer" Target="/word/footer1.xml" Id="R629538c3acc34232" /></Relationships>
</file>