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33b0815a5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H.D. EIDISSEN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H.D. EIDISSEN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433dacb6f46e5"/>
      <w:footerReference xmlns:r="http://schemas.openxmlformats.org/officeDocument/2006/relationships" w:type="default" r:id="R594417214c9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433dacb6f46e5" /><Relationship Type="http://schemas.openxmlformats.org/officeDocument/2006/relationships/footer" Target="/word/footer1.xml" Id="R594417214c9d4fc2" /></Relationships>
</file>