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bf03b2130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Ø. HELLERUD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Ø. HELLERUD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e7b473cca4594"/>
      <w:footerReference xmlns:r="http://schemas.openxmlformats.org/officeDocument/2006/relationships" w:type="default" r:id="R09cae0ed016e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HELLERUD HOLDING AS   ·   Org.nr 813 501 112   ·   c/o Øyvind Hellerud,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HELLERUD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e7b473cca4594" /><Relationship Type="http://schemas.openxmlformats.org/officeDocument/2006/relationships/footer" Target="/word/footer1.xml" Id="R09cae0ed016e43cb" /></Relationships>
</file>