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7c1e6e360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Ø. HELLERUD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Ø. HELLERUD HOLDING AS</w:t>
      </w:r>
    </w:p>
    <w:sectPr>
      <w:headerReference xmlns:r="http://schemas.openxmlformats.org/officeDocument/2006/relationships" w:type="default" r:id="R59c69daa774f416d"/>
      <w:footerReference xmlns:r="http://schemas.openxmlformats.org/officeDocument/2006/relationships" w:type="default" r:id="Rc80b76ad767f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 HELLERUD HOLDING AS   ·   Org.nr 813 501 112   ·   c/o Øyvind Hellerud, Lerkelunden 2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 HELLERUD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69daa774f416d" /><Relationship Type="http://schemas.openxmlformats.org/officeDocument/2006/relationships/footer" Target="/word/footer1.xml" Id="Rc80b76ad767f4edc" /></Relationships>
</file>