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1af38db66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KMIR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KMIR AS</w:t>
      </w:r>
    </w:p>
    <w:sectPr>
      <w:headerReference xmlns:r="http://schemas.openxmlformats.org/officeDocument/2006/relationships" w:type="default" r:id="R4b9b5a89ea92454c"/>
      <w:footerReference xmlns:r="http://schemas.openxmlformats.org/officeDocument/2006/relationships" w:type="default" r:id="Rbab0c9576f36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KMIR AS   ·   Org.nr 813 569 582   ·   Østre vei 2D   ·   1397 NESØYA   ·   gudmund.killi@hotmail.com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b5a89ea92454c" /><Relationship Type="http://schemas.openxmlformats.org/officeDocument/2006/relationships/footer" Target="/word/footer1.xml" Id="Rbab0c9576f364d4a" /></Relationships>
</file>