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d5c0fed38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Flatråker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OK TRANSPORT &amp; MASKIN AS.</w:t>
      </w:r>
    </w:p>
    <w:sectPr>
      <w:headerReference xmlns:r="http://schemas.openxmlformats.org/officeDocument/2006/relationships" w:type="default" r:id="Rb1134d6785d14681"/>
      <w:footerReference xmlns:r="http://schemas.openxmlformats.org/officeDocument/2006/relationships" w:type="default" r:id="Rafcfc2af06de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TRANSPORT &amp; MASKIN AS   ·   Org.nr 813 874 792   ·   Nordbustaddalen 317   ·   5687 FLATRÅKER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TRANSPORT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34d6785d14681" /><Relationship Type="http://schemas.openxmlformats.org/officeDocument/2006/relationships/footer" Target="/word/footer1.xml" Id="Rafcfc2af06de482c" /></Relationships>
</file>