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2c873a406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REGNSKAP OG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REGNSKAP OG ØKONOMI AS</w:t>
      </w:r>
    </w:p>
    <w:sectPr>
      <w:headerReference xmlns:r="http://schemas.openxmlformats.org/officeDocument/2006/relationships" w:type="default" r:id="R0cc1f8182a474977"/>
      <w:footerReference xmlns:r="http://schemas.openxmlformats.org/officeDocument/2006/relationships" w:type="default" r:id="R5fc0e3b60d18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REGNSKAP OG ØKONOMI AS   ·   Org.nr 814 447 502   ·   Storgata 2A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1f8182a474977" /><Relationship Type="http://schemas.openxmlformats.org/officeDocument/2006/relationships/footer" Target="/word/footer1.xml" Id="R5fc0e3b60d1845c5" /></Relationships>
</file>