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c0ba9c8204419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Seimsfoss,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SLÅTTA AS</w:t>
      </w:r>
    </w:p>
    <w:sectPr>
      <w:headerReference xmlns:r="http://schemas.openxmlformats.org/officeDocument/2006/relationships" w:type="default" r:id="R331faadfd9b8408a"/>
      <w:footerReference xmlns:r="http://schemas.openxmlformats.org/officeDocument/2006/relationships" w:type="default" r:id="R991fefe6c0494e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SLÅTTA AS   ·   Org.nr 814 524 132   ·   Seimshamrane 28   ·   5472 SEIMSFOSS   ·   slaatta@outlook.com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SLÅTTA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1faadfd9b8408a" /><Relationship Type="http://schemas.openxmlformats.org/officeDocument/2006/relationships/footer" Target="/word/footer1.xml" Id="R991fefe6c0494e2e" /></Relationships>
</file>