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d81ba73d5843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Sør-fron,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FRYA STAV &amp; LAFT AS</w:t>
      </w:r>
    </w:p>
    <w:sectPr>
      <w:headerReference xmlns:r="http://schemas.openxmlformats.org/officeDocument/2006/relationships" w:type="default" r:id="R5769dc8e276441ef"/>
      <w:footerReference xmlns:r="http://schemas.openxmlformats.org/officeDocument/2006/relationships" w:type="default" r:id="Rdd2c2db428ea43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FRYA STAV &amp; LAFT AS   ·   Org.nr 814 586 782   ·   Midtvegen 15   ·   2647 SØR-FRON   ·   to-schei@online.no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FRYA STAV &amp; LAFT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69dc8e276441ef" /><Relationship Type="http://schemas.openxmlformats.org/officeDocument/2006/relationships/footer" Target="/word/footer1.xml" Id="Rdd2c2db428ea43e0" /></Relationships>
</file>