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5ed7a37864c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AUTOKRAT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AUTOKRAT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392fde1ba54ba1"/>
      <w:footerReference xmlns:r="http://schemas.openxmlformats.org/officeDocument/2006/relationships" w:type="default" r:id="Rf322943acbf6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AUTOKRAT HOLDING AS   ·   Org.nr 814 716 112   ·   Hamneneset 20   ·   9017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AUTOKRAT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392fde1ba54ba1" /><Relationship Type="http://schemas.openxmlformats.org/officeDocument/2006/relationships/footer" Target="/word/footer1.xml" Id="Rf322943acbf64a6f" /></Relationships>
</file>