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8d2dbb4a7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KJETIL ERIKSEN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ERIKSEN HOLDING AS</w:t>
      </w:r>
    </w:p>
    <w:sectPr>
      <w:headerReference xmlns:r="http://schemas.openxmlformats.org/officeDocument/2006/relationships" w:type="default" r:id="R9870c28192b54232"/>
      <w:footerReference xmlns:r="http://schemas.openxmlformats.org/officeDocument/2006/relationships" w:type="default" r:id="R19798b660b4a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ERIKSEN HOLDING AS   ·   Org.nr 814 754 502   ·   Bøkkerveien 40B   ·   0579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ERIKSEN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0c28192b54232" /><Relationship Type="http://schemas.openxmlformats.org/officeDocument/2006/relationships/footer" Target="/word/footer1.xml" Id="R19798b660b4a4d76" /></Relationships>
</file>