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ba68da9fb142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DYRUD MASKIN OG UTEMILJØ AS</w:t>
      </w:r>
    </w:p>
    <w:sectPr>
      <w:headerReference xmlns:r="http://schemas.openxmlformats.org/officeDocument/2006/relationships" w:type="default" r:id="R4d23add4bfd149cc"/>
      <w:footerReference xmlns:r="http://schemas.openxmlformats.org/officeDocument/2006/relationships" w:type="default" r:id="R4107aea371a543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DYRUD MASKIN OG UTEMILJØ AS   ·   Org.nr 814 835 022   ·   Nordre Ålsvegen 18   ·   2770 JAREN   ·   post@dyrudmaskin.no   ·   www.Dyrudmaskin.no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DYRUD MASKIN OG UTEMILJØ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23add4bfd149cc" /><Relationship Type="http://schemas.openxmlformats.org/officeDocument/2006/relationships/footer" Target="/word/footer1.xml" Id="R4107aea371a543b8" /></Relationships>
</file>