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6ef4ff9fc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DYRUD MASKIN OG UTEMILJØ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DYRUD MASKIN OG UTEMILJØ AS</w:t>
      </w:r>
    </w:p>
    <w:sectPr>
      <w:headerReference xmlns:r="http://schemas.openxmlformats.org/officeDocument/2006/relationships" w:type="default" r:id="R646d9cef44624e1a"/>
      <w:footerReference xmlns:r="http://schemas.openxmlformats.org/officeDocument/2006/relationships" w:type="default" r:id="Rd6430f10ee33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DYRUD MASKIN OG UTEMILJØ AS   ·   Org.nr 814 835 022   ·   Nordre Ålsvegen 18   ·   2770 JAREN   ·   post@dyrudmaskin.no   ·   www.Dyrudmaskin.no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DYRUD MASKIN OG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d9cef44624e1a" /><Relationship Type="http://schemas.openxmlformats.org/officeDocument/2006/relationships/footer" Target="/word/footer1.xml" Id="Rd6430f10ee334074" /></Relationships>
</file>