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536b1487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ffcecc74d0594813"/>
      <w:footerReference xmlns:r="http://schemas.openxmlformats.org/officeDocument/2006/relationships" w:type="default" r:id="R5033c8ffef4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ecc74d0594813" /><Relationship Type="http://schemas.openxmlformats.org/officeDocument/2006/relationships/footer" Target="/word/footer1.xml" Id="R5033c8ffef4745f8" /></Relationships>
</file>