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ab9873306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9932d5beb4ee2"/>
      <w:footerReference xmlns:r="http://schemas.openxmlformats.org/officeDocument/2006/relationships" w:type="default" r:id="Re5bc18091635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NERIA AS   ·   Org.nr 814 976 122   ·   Gamle Frøylandsvei 27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9932d5beb4ee2" /><Relationship Type="http://schemas.openxmlformats.org/officeDocument/2006/relationships/footer" Target="/word/footer1.xml" Id="Re5bc180916354d4d" /></Relationships>
</file>