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3e16ebb82474cb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MVA REGNSKAP AS, org.nr 815 533 372,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Skui,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MVA REGNSKAP AS</w:t>
      </w:r>
    </w:p>
    <w:sectPr>
      <w:headerReference xmlns:r="http://schemas.openxmlformats.org/officeDocument/2006/relationships" w:type="default" r:id="R8c4479f497d54325"/>
      <w:footerReference xmlns:r="http://schemas.openxmlformats.org/officeDocument/2006/relationships" w:type="default" r:id="R55954e2369f4433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MVA REGNSKAP AS   ·   Org.nr 815 533 372   ·   Tunheimbakken 30   ·   1340 SKUI   ·   li-johnsen@hotmail.com   ·   www.mva.as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MVA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c4479f497d54325" /><Relationship Type="http://schemas.openxmlformats.org/officeDocument/2006/relationships/footer" Target="/word/footer1.xml" Id="R55954e2369f44334" /></Relationships>
</file>