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198c4af6e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2275a27570c54934"/>
      <w:footerReference xmlns:r="http://schemas.openxmlformats.org/officeDocument/2006/relationships" w:type="default" r:id="Rc760e1ef3b44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a27570c54934" /><Relationship Type="http://schemas.openxmlformats.org/officeDocument/2006/relationships/footer" Target="/word/footer1.xml" Id="Rc760e1ef3b444768" /></Relationships>
</file>