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2d44f55a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NETELAND AS</w:t>
      </w:r>
    </w:p>
    <w:sectPr>
      <w:headerReference xmlns:r="http://schemas.openxmlformats.org/officeDocument/2006/relationships" w:type="default" r:id="Rcec5113e4a9b4b68"/>
      <w:footerReference xmlns:r="http://schemas.openxmlformats.org/officeDocument/2006/relationships" w:type="default" r:id="R4c33fc26a22c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NETELAND AS   ·   Org.nr 815 588 312   ·   Stålfjæra 12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NETELAND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5113e4a9b4b68" /><Relationship Type="http://schemas.openxmlformats.org/officeDocument/2006/relationships/footer" Target="/word/footer1.xml" Id="R4c33fc26a22c430b" /></Relationships>
</file>