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62f4f69c6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ERMA TAK OG FASADE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TAK OG FASADE AS</w:t>
      </w:r>
    </w:p>
    <w:sectPr>
      <w:headerReference xmlns:r="http://schemas.openxmlformats.org/officeDocument/2006/relationships" w:type="default" r:id="R7c55e85a948c44d8"/>
      <w:footerReference xmlns:r="http://schemas.openxmlformats.org/officeDocument/2006/relationships" w:type="default" r:id="R8231bd4bb263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TAK OG FASADE AS   ·   Org.nr 815 664 132   ·   Norderhaugveien 94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TAK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5e85a948c44d8" /><Relationship Type="http://schemas.openxmlformats.org/officeDocument/2006/relationships/footer" Target="/word/footer1.xml" Id="R8231bd4bb263418f" /></Relationships>
</file>