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bbf77eb95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SOMMERTUNE FORSK.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SOMMERTUNE FORSK.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e11ad10964c72"/>
      <w:footerReference xmlns:r="http://schemas.openxmlformats.org/officeDocument/2006/relationships" w:type="default" r:id="R94a9e0e35fa1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SOMMERTUNE FORSK. AS   ·   Org.nr 816 205 352   ·   Trælvikveien 6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SOMMERTUNE FORSK.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11ad10964c72" /><Relationship Type="http://schemas.openxmlformats.org/officeDocument/2006/relationships/footer" Target="/word/footer1.xml" Id="R94a9e0e35fa14af8" /></Relationships>
</file>