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eeb883097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AURA REGNSKAP AS</w:t>
      </w:r>
    </w:p>
    <w:sectPr>
      <w:headerReference xmlns:r="http://schemas.openxmlformats.org/officeDocument/2006/relationships" w:type="default" r:id="R4ccdbee8748a4658"/>
      <w:footerReference xmlns:r="http://schemas.openxmlformats.org/officeDocument/2006/relationships" w:type="default" r:id="R356996c2336e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REGNSKAP AS   ·   Org.nr 816 376 432   ·   Kjellstad Næringspark,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dbee8748a4658" /><Relationship Type="http://schemas.openxmlformats.org/officeDocument/2006/relationships/footer" Target="/word/footer1.xml" Id="R356996c2336e4069" /></Relationships>
</file>