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0cad2c7a1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 HOLDING AS</w:t>
      </w:r>
    </w:p>
    <w:sectPr>
      <w:headerReference xmlns:r="http://schemas.openxmlformats.org/officeDocument/2006/relationships" w:type="default" r:id="R259658b67ba340cc"/>
      <w:footerReference xmlns:r="http://schemas.openxmlformats.org/officeDocument/2006/relationships" w:type="default" r:id="Rf59ce23110fd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HOLDING AS   ·   Org.nr 816 696 062   ·   Brennhammergata 4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658b67ba340cc" /><Relationship Type="http://schemas.openxmlformats.org/officeDocument/2006/relationships/footer" Target="/word/footer1.xml" Id="Rf59ce23110fd4309" /></Relationships>
</file>