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d5d95c89a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EUROPA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EUROPA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391e57fcb467b"/>
      <w:footerReference xmlns:r="http://schemas.openxmlformats.org/officeDocument/2006/relationships" w:type="default" r:id="R211fdb839ea2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EUROPA   ·   Org.nr 816 876 672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EUROPA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391e57fcb467b" /><Relationship Type="http://schemas.openxmlformats.org/officeDocument/2006/relationships/footer" Target="/word/footer1.xml" Id="R211fdb839ea247c8" /></Relationships>
</file>