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99edc1480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TYNSET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0bae06b8a1d34e25"/>
      <w:footerReference xmlns:r="http://schemas.openxmlformats.org/officeDocument/2006/relationships" w:type="default" r:id="R3c75c2f7ef6a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e06b8a1d34e25" /><Relationship Type="http://schemas.openxmlformats.org/officeDocument/2006/relationships/footer" Target="/word/footer1.xml" Id="R3c75c2f7ef6a4000" /></Relationships>
</file>