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ac2b3d34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65d56c321fb7477e"/>
      <w:footerReference xmlns:r="http://schemas.openxmlformats.org/officeDocument/2006/relationships" w:type="default" r:id="R037fb525638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56c321fb7477e" /><Relationship Type="http://schemas.openxmlformats.org/officeDocument/2006/relationships/footer" Target="/word/footer1.xml" Id="R037fb52563894e61" /></Relationships>
</file>