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d7bf16b3740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HESA INVEST AS</w:t>
      </w:r>
    </w:p>
    <w:sectPr>
      <w:headerReference xmlns:r="http://schemas.openxmlformats.org/officeDocument/2006/relationships" w:type="default" r:id="Ra52c0368572c4e7d"/>
      <w:footerReference xmlns:r="http://schemas.openxmlformats.org/officeDocument/2006/relationships" w:type="default" r:id="R1ae0808c3544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c0368572c4e7d" /><Relationship Type="http://schemas.openxmlformats.org/officeDocument/2006/relationships/footer" Target="/word/footer1.xml" Id="R1ae0808c35444238" /></Relationships>
</file>