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22c8d0a90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FYLKESKOMMUNE</w:t>
      </w:r>
    </w:p>
    <w:sectPr>
      <w:headerReference xmlns:r="http://schemas.openxmlformats.org/officeDocument/2006/relationships" w:type="default" r:id="R8f5027871ffd4655"/>
      <w:footerReference xmlns:r="http://schemas.openxmlformats.org/officeDocument/2006/relationships" w:type="default" r:id="Re78ef90f2aa0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FYLKESKOMMUNE   ·   Org.nr 817 920 632   ·   Strandvegen 17   ·   7713 STEINKJER   ·   Tlf. 74 17 40 00   ·   postmottak@trondelagfylke.no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027871ffd4655" /><Relationship Type="http://schemas.openxmlformats.org/officeDocument/2006/relationships/footer" Target="/word/footer1.xml" Id="Re78ef90f2aa04d78" /></Relationships>
</file>