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c4ee8bf5f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LØVLI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HOLDING AS</w:t>
      </w:r>
    </w:p>
    <w:sectPr>
      <w:headerReference xmlns:r="http://schemas.openxmlformats.org/officeDocument/2006/relationships" w:type="default" r:id="R69f47df8be6942a8"/>
      <w:footerReference xmlns:r="http://schemas.openxmlformats.org/officeDocument/2006/relationships" w:type="default" r:id="Rb57189fb29d7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HOLDING AS   ·   Org.nr 818 264 682   ·   Trekanten 6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47df8be6942a8" /><Relationship Type="http://schemas.openxmlformats.org/officeDocument/2006/relationships/footer" Target="/word/footer1.xml" Id="Rb57189fb29d747d9" /></Relationships>
</file>