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beb6ff925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BILSKADEHJELP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BILSKADEHJELP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6266540860448e"/>
      <w:footerReference xmlns:r="http://schemas.openxmlformats.org/officeDocument/2006/relationships" w:type="default" r:id="Rc6cda0480749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BILSKADEHJELP AS   ·   Org.nr 818 644 272   ·   Slettaveien 17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BILSKADEHJELP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266540860448e" /><Relationship Type="http://schemas.openxmlformats.org/officeDocument/2006/relationships/footer" Target="/word/footer1.xml" Id="Rc6cda04807494f70" /></Relationships>
</file>