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e5d0dd560747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MOBI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MOBI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686835146c4959"/>
      <w:footerReference xmlns:r="http://schemas.openxmlformats.org/officeDocument/2006/relationships" w:type="default" r:id="Rcaf6cb79f3c04a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MOBI MANAGEMENT AS   ·   Org.nr 818 697 082   ·   c/o Hyre AS, Christian Krohgs gate 16   ·   0186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MOBI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686835146c4959" /><Relationship Type="http://schemas.openxmlformats.org/officeDocument/2006/relationships/footer" Target="/word/footer1.xml" Id="Rcaf6cb79f3c04a92" /></Relationships>
</file>