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c635765fd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NATVIC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NATVIC HOLDING AS</w:t>
      </w:r>
    </w:p>
    <w:sectPr>
      <w:headerReference xmlns:r="http://schemas.openxmlformats.org/officeDocument/2006/relationships" w:type="default" r:id="R0a911f05945c46d3"/>
      <w:footerReference xmlns:r="http://schemas.openxmlformats.org/officeDocument/2006/relationships" w:type="default" r:id="R5c8245b01554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NATVIC HOLDING AS   ·   Org.nr 819 144 672   ·   Lindebergåsen 42J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11f05945c46d3" /><Relationship Type="http://schemas.openxmlformats.org/officeDocument/2006/relationships/footer" Target="/word/footer1.xml" Id="R5c8245b015544e89" /></Relationships>
</file>