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acb1520b2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HAGEN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HAGEN INVEST AS</w:t>
      </w:r>
    </w:p>
    <w:sectPr>
      <w:headerReference xmlns:r="http://schemas.openxmlformats.org/officeDocument/2006/relationships" w:type="default" r:id="Rdd31e8515c5946f3"/>
      <w:footerReference xmlns:r="http://schemas.openxmlformats.org/officeDocument/2006/relationships" w:type="default" r:id="Rf57492b6c6e6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HAGEN INVEST AS   ·   Org.nr 819 531 102   ·   Fridalen 39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1e8515c5946f3" /><Relationship Type="http://schemas.openxmlformats.org/officeDocument/2006/relationships/footer" Target="/word/footer1.xml" Id="Rf57492b6c6e64d9c" /></Relationships>
</file>