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1c4b37e41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RØRLEGGERHUSET AS</w:t>
      </w:r>
    </w:p>
    <w:sectPr>
      <w:headerReference xmlns:r="http://schemas.openxmlformats.org/officeDocument/2006/relationships" w:type="default" r:id="Rb0e045cb0907496d"/>
      <w:footerReference xmlns:r="http://schemas.openxmlformats.org/officeDocument/2006/relationships" w:type="default" r:id="Rba88fd4ea9a0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RØRLEGGERHUSET AS   ·   Org.nr 819 595 712   ·   Frysjaveien 35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45cb0907496d" /><Relationship Type="http://schemas.openxmlformats.org/officeDocument/2006/relationships/footer" Target="/word/footer1.xml" Id="Rba88fd4ea9a04678" /></Relationships>
</file>