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b152d44e6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LILLESTRØM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b7ae3a1f7bc746db"/>
      <w:footerReference xmlns:r="http://schemas.openxmlformats.org/officeDocument/2006/relationships" w:type="default" r:id="R30205aec7197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e3a1f7bc746db" /><Relationship Type="http://schemas.openxmlformats.org/officeDocument/2006/relationships/footer" Target="/word/footer1.xml" Id="R30205aec71974855" /></Relationships>
</file>