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365ef09b4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Vestre Gausdal,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MB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 ANLEGG AS</w:t>
      </w:r>
    </w:p>
    <w:sectPr>
      <w:headerReference xmlns:r="http://schemas.openxmlformats.org/officeDocument/2006/relationships" w:type="default" r:id="R251f64519fe44c2b"/>
      <w:footerReference xmlns:r="http://schemas.openxmlformats.org/officeDocument/2006/relationships" w:type="default" r:id="R68cb6e419056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 ANLEGG AS   ·   Org.nr 820 721 462   ·   Paulsrudvegen 7   ·   2653 VESTRE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f64519fe44c2b" /><Relationship Type="http://schemas.openxmlformats.org/officeDocument/2006/relationships/footer" Target="/word/footer1.xml" Id="R68cb6e41905644e6" /></Relationships>
</file>