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e9f516b64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FOSSIL INVEST AS</w:t>
      </w:r>
    </w:p>
    <w:sectPr>
      <w:headerReference xmlns:r="http://schemas.openxmlformats.org/officeDocument/2006/relationships" w:type="default" r:id="R89044dc2c2df4a67"/>
      <w:footerReference xmlns:r="http://schemas.openxmlformats.org/officeDocument/2006/relationships" w:type="default" r:id="R4167393a36f5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44dc2c2df4a67" /><Relationship Type="http://schemas.openxmlformats.org/officeDocument/2006/relationships/footer" Target="/word/footer1.xml" Id="R4167393a36f54a17" /></Relationships>
</file>