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c76b7ae4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BYGGKONTROLL AS</w:t>
      </w:r>
    </w:p>
    <w:sectPr>
      <w:headerReference xmlns:r="http://schemas.openxmlformats.org/officeDocument/2006/relationships" w:type="default" r:id="Rf1dfd3ff79f74ce5"/>
      <w:footerReference xmlns:r="http://schemas.openxmlformats.org/officeDocument/2006/relationships" w:type="default" r:id="R594e1921b0d7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BYGGKONTROLL AS   ·   Org.nr 821 130 972   ·   Storgata 28   ·   9008 TROMSØ   ·   post@takstogbyggkontroll.no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fd3ff79f74ce5" /><Relationship Type="http://schemas.openxmlformats.org/officeDocument/2006/relationships/footer" Target="/word/footer1.xml" Id="R594e1921b0d74f22" /></Relationships>
</file>