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1e17e3631a48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BEOLIS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Stabekk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Stabekk,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BEOLIS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a41bc5452754f4c"/>
      <w:footerReference xmlns:r="http://schemas.openxmlformats.org/officeDocument/2006/relationships" w:type="default" r:id="R3a366f44919e48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BEOLIS AS   ·   Org.nr 821 153 182   ·   Åsveien 23B   ·   1369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BEOLIS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41bc5452754f4c" /><Relationship Type="http://schemas.openxmlformats.org/officeDocument/2006/relationships/footer" Target="/word/footer1.xml" Id="R3a366f44919e4870" /></Relationships>
</file>