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b9b73e70b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BAEWERT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BAEWERT AS</w:t>
      </w:r>
    </w:p>
    <w:sectPr>
      <w:headerReference xmlns:r="http://schemas.openxmlformats.org/officeDocument/2006/relationships" w:type="default" r:id="R8c61e6a8e2aa40db"/>
      <w:footerReference xmlns:r="http://schemas.openxmlformats.org/officeDocument/2006/relationships" w:type="default" r:id="R16ce41dc66f2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BAEWERT AS   ·   Org.nr 821 250 722   ·   c/o Kristoffer Baewert Håland, Ruglandveien 121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BAEWERT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1e6a8e2aa40db" /><Relationship Type="http://schemas.openxmlformats.org/officeDocument/2006/relationships/footer" Target="/word/footer1.xml" Id="R16ce41dc66f249ef" /></Relationships>
</file>