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c79e2e957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ICC NORDEN AS</w:t>
      </w:r>
    </w:p>
    <w:sectPr>
      <w:headerReference xmlns:r="http://schemas.openxmlformats.org/officeDocument/2006/relationships" w:type="default" r:id="R018ef5a428e94dba"/>
      <w:footerReference xmlns:r="http://schemas.openxmlformats.org/officeDocument/2006/relationships" w:type="default" r:id="R9ee8ef2bc2a1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ICC NORDEN AS   ·   Org.nr 821 277 302   ·   c/o Enter Norway,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ICC NORDEN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ef5a428e94dba" /><Relationship Type="http://schemas.openxmlformats.org/officeDocument/2006/relationships/footer" Target="/word/footer1.xml" Id="R9ee8ef2bc2a14e67" /></Relationships>
</file>