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92952e044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HUG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HUG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03c02db8d2431d"/>
      <w:footerReference xmlns:r="http://schemas.openxmlformats.org/officeDocument/2006/relationships" w:type="default" r:id="R4de2fbd809e9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 BETONG AS   ·   Org.nr 821 620 392   ·   Spjelkavikvegen 58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3c02db8d2431d" /><Relationship Type="http://schemas.openxmlformats.org/officeDocument/2006/relationships/footer" Target="/word/footer1.xml" Id="R4de2fbd809e94ce6" /></Relationships>
</file>