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8cf59d419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JUNGLE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JUNGLE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fd906d3724a80"/>
      <w:footerReference xmlns:r="http://schemas.openxmlformats.org/officeDocument/2006/relationships" w:type="default" r:id="R6ca464ee5d1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JUNGLE BUSINESS MANAGEMENT AS   ·   Org.nr 821 657 342   ·   c/o Urban Jungle As,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JUNGLE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fd906d3724a80" /><Relationship Type="http://schemas.openxmlformats.org/officeDocument/2006/relationships/footer" Target="/word/footer1.xml" Id="R6ca464ee5d1549f5" /></Relationships>
</file>