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cfa817b9d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BYGG-SERVICE EIENDOM AS</w:t>
      </w:r>
    </w:p>
    <w:sectPr>
      <w:headerReference xmlns:r="http://schemas.openxmlformats.org/officeDocument/2006/relationships" w:type="default" r:id="R6c9891b2921049f8"/>
      <w:footerReference xmlns:r="http://schemas.openxmlformats.org/officeDocument/2006/relationships" w:type="default" r:id="Rff6adc4198ff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BYGG-SERVICE EIENDOM AS   ·   Org.nr 821 661 692   ·   Joavegen 48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891b2921049f8" /><Relationship Type="http://schemas.openxmlformats.org/officeDocument/2006/relationships/footer" Target="/word/footer1.xml" Id="Rff6adc4198ff4dc7" /></Relationships>
</file>