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610cca247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ØSTHEIM BYGGFORNYELSE AS</w:t>
      </w:r>
    </w:p>
    <w:sectPr>
      <w:headerReference xmlns:r="http://schemas.openxmlformats.org/officeDocument/2006/relationships" w:type="default" r:id="Rde1a7d543b1749c7"/>
      <w:footerReference xmlns:r="http://schemas.openxmlformats.org/officeDocument/2006/relationships" w:type="default" r:id="R25d03d893cdd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ØSTHEIM BYGGFORNYELSE AS   ·   Org.nr 821 760 992   ·   Rolf Olsens vei 28   ·   2007 KJELLER   ·   bs@oestheim.no   ·   www.oestheim.no/vre-selskaper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ØSTHEIM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a7d543b1749c7" /><Relationship Type="http://schemas.openxmlformats.org/officeDocument/2006/relationships/footer" Target="/word/footer1.xml" Id="R25d03d893cdd4464" /></Relationships>
</file>